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0F57" w14:textId="77777777" w:rsidR="00052619" w:rsidRDefault="00052619" w:rsidP="005024E5">
      <w:pPr>
        <w:pStyle w:val="PlainText"/>
        <w:rPr>
          <w:rFonts w:ascii="Constantia" w:hAnsi="Constantia"/>
          <w:b/>
          <w:bCs/>
          <w:sz w:val="28"/>
          <w:szCs w:val="28"/>
        </w:rPr>
      </w:pPr>
    </w:p>
    <w:p w14:paraId="0BDB0D20" w14:textId="77777777" w:rsidR="00052619" w:rsidRDefault="00052619" w:rsidP="005024E5">
      <w:pPr>
        <w:pStyle w:val="PlainText"/>
        <w:rPr>
          <w:rFonts w:ascii="Constantia" w:hAnsi="Constantia"/>
          <w:b/>
          <w:bCs/>
          <w:sz w:val="28"/>
          <w:szCs w:val="28"/>
        </w:rPr>
      </w:pPr>
    </w:p>
    <w:p w14:paraId="4B9C2D4C" w14:textId="5AD72CB5" w:rsidR="005024E5" w:rsidRPr="005024E5" w:rsidRDefault="005024E5" w:rsidP="005024E5">
      <w:pPr>
        <w:pStyle w:val="PlainText"/>
        <w:rPr>
          <w:rFonts w:ascii="Constantia" w:hAnsi="Constantia"/>
          <w:b/>
          <w:bCs/>
          <w:sz w:val="28"/>
          <w:szCs w:val="28"/>
        </w:rPr>
      </w:pPr>
      <w:r w:rsidRPr="005024E5">
        <w:rPr>
          <w:rFonts w:ascii="Constantia" w:hAnsi="Constantia"/>
          <w:b/>
          <w:bCs/>
          <w:sz w:val="28"/>
          <w:szCs w:val="28"/>
        </w:rPr>
        <w:t>Below are the requirements of a valid manufacturer's / supplier's/</w:t>
      </w:r>
    </w:p>
    <w:p w14:paraId="41829B78" w14:textId="77777777" w:rsidR="005024E5" w:rsidRPr="005024E5" w:rsidRDefault="005024E5" w:rsidP="005024E5">
      <w:pPr>
        <w:pStyle w:val="PlainText"/>
        <w:rPr>
          <w:rFonts w:ascii="Constantia" w:hAnsi="Constantia"/>
          <w:b/>
          <w:bCs/>
          <w:sz w:val="28"/>
          <w:szCs w:val="28"/>
        </w:rPr>
      </w:pPr>
    </w:p>
    <w:p w14:paraId="4A9322C9" w14:textId="357E3A94" w:rsidR="005024E5" w:rsidRPr="005024E5" w:rsidRDefault="00052619" w:rsidP="005024E5">
      <w:pPr>
        <w:pStyle w:val="PlainText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E</w:t>
      </w:r>
      <w:r w:rsidR="005024E5" w:rsidRPr="005024E5">
        <w:rPr>
          <w:rFonts w:ascii="Constantia" w:hAnsi="Constantia"/>
          <w:b/>
          <w:bCs/>
          <w:sz w:val="28"/>
          <w:szCs w:val="28"/>
        </w:rPr>
        <w:t xml:space="preserve">xporter's </w:t>
      </w:r>
      <w:r w:rsidR="005024E5">
        <w:rPr>
          <w:rFonts w:ascii="Constantia" w:hAnsi="Constantia"/>
          <w:b/>
          <w:bCs/>
          <w:sz w:val="28"/>
          <w:szCs w:val="28"/>
        </w:rPr>
        <w:t xml:space="preserve">(manufacturer’s) </w:t>
      </w:r>
      <w:r w:rsidR="005024E5" w:rsidRPr="005024E5">
        <w:rPr>
          <w:rFonts w:ascii="Constantia" w:hAnsi="Constantia"/>
          <w:b/>
          <w:bCs/>
          <w:sz w:val="28"/>
          <w:szCs w:val="28"/>
        </w:rPr>
        <w:t>declaration:</w:t>
      </w:r>
    </w:p>
    <w:p w14:paraId="09AA4AD8" w14:textId="28F2AF00" w:rsidR="005024E5" w:rsidRPr="005024E5" w:rsidRDefault="005024E5" w:rsidP="005024E5">
      <w:pPr>
        <w:pStyle w:val="PlainText"/>
        <w:numPr>
          <w:ilvl w:val="0"/>
          <w:numId w:val="2"/>
        </w:numPr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Declaration </w:t>
      </w:r>
      <w:r w:rsidR="00052619" w:rsidRPr="00052619">
        <w:rPr>
          <w:rFonts w:ascii="Constantia" w:hAnsi="Constantia"/>
          <w:b/>
          <w:bCs/>
          <w:sz w:val="28"/>
          <w:szCs w:val="28"/>
        </w:rPr>
        <w:t xml:space="preserve">must </w:t>
      </w:r>
      <w:r w:rsidRPr="00052619">
        <w:rPr>
          <w:rFonts w:ascii="Constantia" w:hAnsi="Constantia"/>
          <w:b/>
          <w:bCs/>
          <w:sz w:val="28"/>
          <w:szCs w:val="28"/>
        </w:rPr>
        <w:t>be in English</w:t>
      </w:r>
    </w:p>
    <w:p w14:paraId="6506016E" w14:textId="77777777" w:rsidR="005024E5" w:rsidRPr="00052619" w:rsidRDefault="005024E5" w:rsidP="005024E5">
      <w:pPr>
        <w:pStyle w:val="PlainText"/>
        <w:numPr>
          <w:ilvl w:val="0"/>
          <w:numId w:val="2"/>
        </w:numPr>
        <w:rPr>
          <w:rFonts w:ascii="Constantia" w:hAnsi="Constantia"/>
          <w:b/>
          <w:bCs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The document </w:t>
      </w:r>
      <w:r w:rsidRPr="00052619">
        <w:rPr>
          <w:rFonts w:ascii="Constantia" w:hAnsi="Constantia"/>
          <w:b/>
          <w:bCs/>
          <w:sz w:val="28"/>
          <w:szCs w:val="28"/>
        </w:rPr>
        <w:t>must have been issued and dated within the last six</w:t>
      </w:r>
    </w:p>
    <w:p w14:paraId="3271C54F" w14:textId="77777777" w:rsidR="005024E5" w:rsidRPr="005024E5" w:rsidRDefault="005024E5" w:rsidP="00052619">
      <w:pPr>
        <w:pStyle w:val="PlainText"/>
        <w:ind w:left="720"/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b/>
          <w:bCs/>
          <w:sz w:val="28"/>
          <w:szCs w:val="28"/>
        </w:rPr>
        <w:t>months</w:t>
      </w:r>
      <w:r w:rsidRPr="005024E5">
        <w:rPr>
          <w:rFonts w:ascii="Constantia" w:hAnsi="Constantia"/>
          <w:sz w:val="28"/>
          <w:szCs w:val="28"/>
        </w:rPr>
        <w:t>.</w:t>
      </w:r>
    </w:p>
    <w:p w14:paraId="51AB3433" w14:textId="77777777" w:rsidR="005024E5" w:rsidRPr="005024E5" w:rsidRDefault="005024E5" w:rsidP="005024E5">
      <w:pPr>
        <w:pStyle w:val="PlainText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The document must be on the manufacturing </w:t>
      </w:r>
      <w:r w:rsidRPr="00052619">
        <w:rPr>
          <w:rFonts w:ascii="Constantia" w:hAnsi="Constantia"/>
          <w:b/>
          <w:bCs/>
          <w:sz w:val="28"/>
          <w:szCs w:val="28"/>
        </w:rPr>
        <w:t>company's letterhead</w:t>
      </w:r>
    </w:p>
    <w:p w14:paraId="2FFE73D3" w14:textId="77777777" w:rsidR="005024E5" w:rsidRPr="005024E5" w:rsidRDefault="005024E5" w:rsidP="00052619">
      <w:pPr>
        <w:pStyle w:val="PlainText"/>
        <w:ind w:left="720"/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and </w:t>
      </w:r>
      <w:r w:rsidRPr="00052619">
        <w:rPr>
          <w:rFonts w:ascii="Constantia" w:hAnsi="Constantia"/>
          <w:b/>
          <w:bCs/>
          <w:sz w:val="28"/>
          <w:szCs w:val="28"/>
        </w:rPr>
        <w:t>include their name and address</w:t>
      </w:r>
      <w:r w:rsidRPr="005024E5">
        <w:rPr>
          <w:rFonts w:ascii="Constantia" w:hAnsi="Constantia"/>
          <w:sz w:val="28"/>
          <w:szCs w:val="28"/>
        </w:rPr>
        <w:t>.</w:t>
      </w:r>
    </w:p>
    <w:p w14:paraId="4FAE43B0" w14:textId="5F419C33" w:rsidR="005024E5" w:rsidRPr="005024E5" w:rsidRDefault="005024E5" w:rsidP="005024E5">
      <w:pPr>
        <w:pStyle w:val="PlainText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Declaration must reference </w:t>
      </w:r>
      <w:r w:rsidRPr="00052619">
        <w:rPr>
          <w:rFonts w:ascii="Constantia" w:hAnsi="Constantia"/>
          <w:b/>
          <w:bCs/>
          <w:sz w:val="28"/>
          <w:szCs w:val="28"/>
        </w:rPr>
        <w:t xml:space="preserve">the </w:t>
      </w:r>
      <w:r w:rsidR="00052619" w:rsidRPr="00052619">
        <w:rPr>
          <w:rFonts w:ascii="Constantia" w:hAnsi="Constantia"/>
          <w:b/>
          <w:bCs/>
          <w:sz w:val="28"/>
          <w:szCs w:val="28"/>
        </w:rPr>
        <w:t>courier</w:t>
      </w:r>
      <w:r w:rsidRPr="00052619">
        <w:rPr>
          <w:rFonts w:ascii="Constantia" w:hAnsi="Constantia"/>
          <w:b/>
          <w:bCs/>
          <w:sz w:val="28"/>
          <w:szCs w:val="28"/>
        </w:rPr>
        <w:t xml:space="preserve"> waybill number</w:t>
      </w:r>
      <w:r w:rsidRPr="005024E5">
        <w:rPr>
          <w:rFonts w:ascii="Constantia" w:hAnsi="Constantia"/>
          <w:sz w:val="28"/>
          <w:szCs w:val="28"/>
        </w:rPr>
        <w:t xml:space="preserve"> and also be</w:t>
      </w:r>
    </w:p>
    <w:p w14:paraId="6B678F33" w14:textId="77777777" w:rsidR="005024E5" w:rsidRPr="00052619" w:rsidRDefault="005024E5" w:rsidP="00052619">
      <w:pPr>
        <w:pStyle w:val="PlainText"/>
        <w:ind w:left="720"/>
        <w:rPr>
          <w:rFonts w:ascii="Constantia" w:hAnsi="Constantia"/>
          <w:b/>
          <w:bCs/>
          <w:sz w:val="28"/>
          <w:szCs w:val="28"/>
        </w:rPr>
      </w:pPr>
      <w:r w:rsidRPr="00052619">
        <w:rPr>
          <w:rFonts w:ascii="Constantia" w:hAnsi="Constantia"/>
          <w:b/>
          <w:bCs/>
          <w:sz w:val="28"/>
          <w:szCs w:val="28"/>
        </w:rPr>
        <w:t>dated and signed with the employee's title in the company.</w:t>
      </w:r>
    </w:p>
    <w:p w14:paraId="7EED96AD" w14:textId="77777777" w:rsidR="005024E5" w:rsidRPr="005024E5" w:rsidRDefault="005024E5" w:rsidP="005024E5">
      <w:pPr>
        <w:pStyle w:val="PlainText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>If the document is multipage, number all the pages and include</w:t>
      </w:r>
    </w:p>
    <w:p w14:paraId="7BBA747D" w14:textId="20E005AA" w:rsidR="005024E5" w:rsidRDefault="005024E5" w:rsidP="00052619">
      <w:pPr>
        <w:pStyle w:val="PlainText"/>
        <w:ind w:left="720"/>
        <w:rPr>
          <w:rFonts w:ascii="Constantia" w:hAnsi="Constantia"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 xml:space="preserve">the </w:t>
      </w:r>
      <w:r w:rsidR="00052619">
        <w:rPr>
          <w:rFonts w:ascii="Constantia" w:hAnsi="Constantia"/>
          <w:sz w:val="28"/>
          <w:szCs w:val="28"/>
        </w:rPr>
        <w:t xml:space="preserve">courier </w:t>
      </w:r>
      <w:r w:rsidRPr="005024E5">
        <w:rPr>
          <w:rFonts w:ascii="Constantia" w:hAnsi="Constantia"/>
          <w:sz w:val="28"/>
          <w:szCs w:val="28"/>
        </w:rPr>
        <w:t>waybill on each page.</w:t>
      </w:r>
    </w:p>
    <w:p w14:paraId="42D67AE3" w14:textId="77777777" w:rsidR="00052619" w:rsidRDefault="00052619" w:rsidP="00052619">
      <w:pPr>
        <w:pStyle w:val="PlainText"/>
        <w:rPr>
          <w:rFonts w:ascii="Constantia" w:hAnsi="Constantia"/>
          <w:sz w:val="28"/>
          <w:szCs w:val="28"/>
        </w:rPr>
      </w:pPr>
    </w:p>
    <w:p w14:paraId="2B45DE0C" w14:textId="77777777" w:rsidR="00052619" w:rsidRPr="00052619" w:rsidRDefault="005024E5" w:rsidP="00052619">
      <w:pPr>
        <w:pStyle w:val="PlainText"/>
        <w:rPr>
          <w:rFonts w:ascii="Constantia" w:hAnsi="Constantia"/>
          <w:b/>
          <w:bCs/>
          <w:i/>
          <w:iCs/>
          <w:sz w:val="28"/>
          <w:szCs w:val="28"/>
        </w:rPr>
      </w:pPr>
      <w:r w:rsidRPr="00052619">
        <w:rPr>
          <w:rFonts w:ascii="Constantia" w:hAnsi="Constantia"/>
          <w:b/>
          <w:bCs/>
          <w:i/>
          <w:iCs/>
          <w:sz w:val="28"/>
          <w:szCs w:val="28"/>
        </w:rPr>
        <w:t xml:space="preserve">Declaration must state: </w:t>
      </w:r>
    </w:p>
    <w:p w14:paraId="7974A9E6" w14:textId="23D4966A" w:rsidR="005024E5" w:rsidRDefault="005024E5" w:rsidP="00052619">
      <w:pPr>
        <w:pStyle w:val="PlainText"/>
        <w:rPr>
          <w:rFonts w:ascii="Constantia" w:hAnsi="Constantia"/>
          <w:b/>
          <w:bCs/>
          <w:sz w:val="28"/>
          <w:szCs w:val="28"/>
        </w:rPr>
      </w:pPr>
      <w:r w:rsidRPr="005024E5">
        <w:rPr>
          <w:rFonts w:ascii="Constantia" w:hAnsi="Constantia"/>
          <w:sz w:val="28"/>
          <w:szCs w:val="28"/>
        </w:rPr>
        <w:t>What the shipment is or where it's</w:t>
      </w:r>
      <w:r w:rsidR="00052619">
        <w:rPr>
          <w:rFonts w:ascii="Constantia" w:hAnsi="Constantia"/>
          <w:sz w:val="28"/>
          <w:szCs w:val="28"/>
        </w:rPr>
        <w:t xml:space="preserve"> </w:t>
      </w:r>
      <w:r w:rsidRPr="005024E5">
        <w:rPr>
          <w:rFonts w:ascii="Constantia" w:hAnsi="Constantia"/>
          <w:sz w:val="28"/>
          <w:szCs w:val="28"/>
        </w:rPr>
        <w:t>derived from</w:t>
      </w:r>
      <w:r w:rsidR="00052619">
        <w:rPr>
          <w:rFonts w:ascii="Constantia" w:hAnsi="Constantia"/>
          <w:sz w:val="28"/>
          <w:szCs w:val="28"/>
        </w:rPr>
        <w:t xml:space="preserve"> </w:t>
      </w:r>
      <w:r w:rsidR="00052619">
        <w:rPr>
          <w:rFonts w:ascii="Constantia" w:hAnsi="Constantia"/>
          <w:b/>
          <w:bCs/>
          <w:sz w:val="28"/>
          <w:szCs w:val="28"/>
        </w:rPr>
        <w:t xml:space="preserve">Contents, </w:t>
      </w:r>
      <w:r w:rsidRPr="00052619">
        <w:rPr>
          <w:rFonts w:ascii="Constantia" w:hAnsi="Constantia"/>
          <w:b/>
          <w:bCs/>
          <w:sz w:val="28"/>
          <w:szCs w:val="28"/>
        </w:rPr>
        <w:t>Identity and Origin:</w:t>
      </w:r>
    </w:p>
    <w:p w14:paraId="2D9B339B" w14:textId="77777777" w:rsidR="00052619" w:rsidRPr="00052619" w:rsidRDefault="00052619" w:rsidP="00052619">
      <w:pPr>
        <w:pStyle w:val="PlainText"/>
        <w:rPr>
          <w:rFonts w:ascii="Constantia" w:hAnsi="Constantia"/>
          <w:sz w:val="28"/>
          <w:szCs w:val="28"/>
        </w:rPr>
      </w:pPr>
    </w:p>
    <w:p w14:paraId="14BD6D7B" w14:textId="561AA53F" w:rsidR="005024E5" w:rsidRDefault="005024E5" w:rsidP="00052619">
      <w:pPr>
        <w:pStyle w:val="PlainText"/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sz w:val="28"/>
          <w:szCs w:val="28"/>
        </w:rPr>
        <w:t>Animal</w:t>
      </w:r>
      <w:r w:rsidR="00052619" w:rsidRPr="00052619">
        <w:rPr>
          <w:rFonts w:ascii="Constantia" w:hAnsi="Constantia"/>
          <w:sz w:val="28"/>
          <w:szCs w:val="28"/>
        </w:rPr>
        <w:t xml:space="preserve"> – Non Hazardous/Non Infectious Canine/Feline Samples</w:t>
      </w:r>
    </w:p>
    <w:p w14:paraId="5742416B" w14:textId="77777777" w:rsidR="00052619" w:rsidRPr="00052619" w:rsidRDefault="00052619" w:rsidP="00052619">
      <w:pPr>
        <w:pStyle w:val="PlainText"/>
        <w:rPr>
          <w:rFonts w:ascii="Constantia" w:hAnsi="Constantia"/>
          <w:sz w:val="28"/>
          <w:szCs w:val="28"/>
        </w:rPr>
      </w:pPr>
    </w:p>
    <w:p w14:paraId="54838F3B" w14:textId="77777777" w:rsidR="00052619" w:rsidRDefault="00052619" w:rsidP="00052619">
      <w:pPr>
        <w:tabs>
          <w:tab w:val="left" w:pos="1057"/>
        </w:tabs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sz w:val="28"/>
          <w:szCs w:val="28"/>
        </w:rPr>
        <w:t>Identify as pedigree dog (canine) and/or cat (feline) DNA</w:t>
      </w:r>
      <w:r w:rsidRPr="00052619">
        <w:rPr>
          <w:rFonts w:ascii="Constantia" w:hAnsi="Constantia"/>
          <w:spacing w:val="-9"/>
          <w:sz w:val="28"/>
          <w:szCs w:val="28"/>
        </w:rPr>
        <w:t xml:space="preserve"> </w:t>
      </w:r>
      <w:r w:rsidRPr="00052619">
        <w:rPr>
          <w:rFonts w:ascii="Constantia" w:hAnsi="Constantia"/>
          <w:sz w:val="28"/>
          <w:szCs w:val="28"/>
        </w:rPr>
        <w:t>samples</w:t>
      </w:r>
      <w:r>
        <w:rPr>
          <w:rFonts w:ascii="Constantia" w:hAnsi="Constantia"/>
          <w:sz w:val="28"/>
          <w:szCs w:val="28"/>
        </w:rPr>
        <w:t xml:space="preserve"> </w:t>
      </w:r>
      <w:r w:rsidRPr="00052619">
        <w:rPr>
          <w:rFonts w:ascii="Constantia" w:hAnsi="Constantia"/>
          <w:sz w:val="28"/>
          <w:szCs w:val="28"/>
        </w:rPr>
        <w:t xml:space="preserve">“Not derived from dogs or cats which were inoculated with or exposed to any infectious agents of agricultural concern”. </w:t>
      </w:r>
    </w:p>
    <w:p w14:paraId="668C9F54" w14:textId="1413BE98" w:rsidR="00052619" w:rsidRDefault="00052619" w:rsidP="00052619">
      <w:pPr>
        <w:tabs>
          <w:tab w:val="left" w:pos="1057"/>
        </w:tabs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sz w:val="28"/>
          <w:szCs w:val="28"/>
        </w:rPr>
        <w:t>Material does not contain any other animal derived material (i.e. from</w:t>
      </w:r>
      <w:r w:rsidRPr="00052619">
        <w:rPr>
          <w:rFonts w:ascii="Constantia" w:hAnsi="Constantia"/>
          <w:spacing w:val="-33"/>
          <w:sz w:val="28"/>
          <w:szCs w:val="28"/>
        </w:rPr>
        <w:t xml:space="preserve"> </w:t>
      </w:r>
      <w:r w:rsidRPr="00052619">
        <w:rPr>
          <w:rFonts w:ascii="Constantia" w:hAnsi="Constantia"/>
          <w:sz w:val="28"/>
          <w:szCs w:val="28"/>
        </w:rPr>
        <w:t>livestock or</w:t>
      </w:r>
      <w:r w:rsidRPr="00052619">
        <w:rPr>
          <w:rFonts w:ascii="Constantia" w:hAnsi="Constantia"/>
          <w:spacing w:val="-2"/>
          <w:sz w:val="28"/>
          <w:szCs w:val="28"/>
        </w:rPr>
        <w:t xml:space="preserve"> </w:t>
      </w:r>
      <w:r w:rsidRPr="00052619">
        <w:rPr>
          <w:rFonts w:ascii="Constantia" w:hAnsi="Constantia"/>
          <w:sz w:val="28"/>
          <w:szCs w:val="28"/>
        </w:rPr>
        <w:t>poultry)</w:t>
      </w:r>
    </w:p>
    <w:p w14:paraId="4D963668" w14:textId="3B010DAF" w:rsidR="00052619" w:rsidRPr="00052619" w:rsidRDefault="00052619" w:rsidP="00052619">
      <w:pPr>
        <w:tabs>
          <w:tab w:val="left" w:pos="1057"/>
        </w:tabs>
        <w:rPr>
          <w:rFonts w:ascii="Constantia" w:hAnsi="Constantia"/>
          <w:sz w:val="28"/>
          <w:szCs w:val="28"/>
        </w:rPr>
      </w:pPr>
    </w:p>
    <w:p w14:paraId="356C1D61" w14:textId="0A868AEF" w:rsidR="00052619" w:rsidRPr="00052619" w:rsidRDefault="00052619" w:rsidP="00052619">
      <w:pPr>
        <w:tabs>
          <w:tab w:val="left" w:pos="1057"/>
        </w:tabs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sz w:val="28"/>
          <w:szCs w:val="28"/>
        </w:rPr>
        <w:t>For Laboratory Testing</w:t>
      </w:r>
      <w:r w:rsidRPr="00052619">
        <w:rPr>
          <w:rFonts w:ascii="Constantia" w:hAnsi="Constantia"/>
          <w:spacing w:val="-7"/>
          <w:sz w:val="28"/>
          <w:szCs w:val="28"/>
        </w:rPr>
        <w:t xml:space="preserve"> </w:t>
      </w:r>
      <w:r w:rsidRPr="00052619">
        <w:rPr>
          <w:rFonts w:ascii="Constantia" w:hAnsi="Constantia"/>
          <w:sz w:val="28"/>
          <w:szCs w:val="28"/>
        </w:rPr>
        <w:t>Only</w:t>
      </w:r>
    </w:p>
    <w:p w14:paraId="70431E3F" w14:textId="77777777" w:rsidR="00052619" w:rsidRPr="00052619" w:rsidRDefault="00052619" w:rsidP="00052619">
      <w:pPr>
        <w:pStyle w:val="ListParagraph"/>
        <w:tabs>
          <w:tab w:val="left" w:pos="1057"/>
        </w:tabs>
        <w:spacing w:before="2"/>
        <w:ind w:left="1350" w:firstLine="0"/>
        <w:rPr>
          <w:rFonts w:ascii="Constantia" w:hAnsi="Constantia"/>
          <w:sz w:val="28"/>
          <w:szCs w:val="28"/>
        </w:rPr>
      </w:pPr>
    </w:p>
    <w:p w14:paraId="3E9FB51E" w14:textId="20236F5F" w:rsidR="005024E5" w:rsidRPr="005024E5" w:rsidRDefault="00052619" w:rsidP="00052619">
      <w:pPr>
        <w:pStyle w:val="PlainText"/>
        <w:rPr>
          <w:rFonts w:ascii="Constantia" w:hAnsi="Constantia"/>
          <w:sz w:val="28"/>
          <w:szCs w:val="28"/>
        </w:rPr>
      </w:pPr>
      <w:r w:rsidRPr="00052619">
        <w:rPr>
          <w:rFonts w:ascii="Constantia" w:hAnsi="Constantia"/>
          <w:b/>
          <w:bCs/>
          <w:sz w:val="28"/>
          <w:szCs w:val="28"/>
        </w:rPr>
        <w:t>Please Note:</w:t>
      </w:r>
      <w:r>
        <w:rPr>
          <w:rFonts w:ascii="Constantia" w:hAnsi="Constantia"/>
          <w:sz w:val="28"/>
          <w:szCs w:val="28"/>
        </w:rPr>
        <w:t xml:space="preserve"> </w:t>
      </w:r>
      <w:r w:rsidR="005024E5" w:rsidRPr="005024E5">
        <w:rPr>
          <w:rFonts w:ascii="Constantia" w:hAnsi="Constantia"/>
          <w:sz w:val="28"/>
          <w:szCs w:val="28"/>
        </w:rPr>
        <w:t>An Import Permit may also be requested</w:t>
      </w:r>
    </w:p>
    <w:p w14:paraId="0FF41086" w14:textId="77777777" w:rsidR="009B7D7C" w:rsidRDefault="009B7D7C"/>
    <w:sectPr w:rsidR="009B7D7C" w:rsidSect="00502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4BF"/>
    <w:multiLevelType w:val="hybridMultilevel"/>
    <w:tmpl w:val="4D46F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21BD"/>
    <w:multiLevelType w:val="hybridMultilevel"/>
    <w:tmpl w:val="4C7CAD0A"/>
    <w:lvl w:ilvl="0" w:tplc="816EC9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255"/>
    <w:multiLevelType w:val="hybridMultilevel"/>
    <w:tmpl w:val="0C42961E"/>
    <w:lvl w:ilvl="0" w:tplc="B58E99E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7FDA"/>
    <w:multiLevelType w:val="hybridMultilevel"/>
    <w:tmpl w:val="2FE6F4C4"/>
    <w:lvl w:ilvl="0" w:tplc="A7D651C8">
      <w:start w:val="1"/>
      <w:numFmt w:val="decimal"/>
      <w:lvlText w:val="%1."/>
      <w:lvlJc w:val="left"/>
      <w:pPr>
        <w:ind w:left="1056" w:hanging="237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96C3736">
      <w:numFmt w:val="bullet"/>
      <w:lvlText w:val="•"/>
      <w:lvlJc w:val="left"/>
      <w:pPr>
        <w:ind w:left="2036" w:hanging="237"/>
      </w:pPr>
      <w:rPr>
        <w:rFonts w:hint="default"/>
      </w:rPr>
    </w:lvl>
    <w:lvl w:ilvl="2" w:tplc="A41063C4">
      <w:numFmt w:val="bullet"/>
      <w:lvlText w:val="•"/>
      <w:lvlJc w:val="left"/>
      <w:pPr>
        <w:ind w:left="3012" w:hanging="237"/>
      </w:pPr>
      <w:rPr>
        <w:rFonts w:hint="default"/>
      </w:rPr>
    </w:lvl>
    <w:lvl w:ilvl="3" w:tplc="F490F1B6">
      <w:numFmt w:val="bullet"/>
      <w:lvlText w:val="•"/>
      <w:lvlJc w:val="left"/>
      <w:pPr>
        <w:ind w:left="3988" w:hanging="237"/>
      </w:pPr>
      <w:rPr>
        <w:rFonts w:hint="default"/>
      </w:rPr>
    </w:lvl>
    <w:lvl w:ilvl="4" w:tplc="693EF26A">
      <w:numFmt w:val="bullet"/>
      <w:lvlText w:val="•"/>
      <w:lvlJc w:val="left"/>
      <w:pPr>
        <w:ind w:left="4964" w:hanging="237"/>
      </w:pPr>
      <w:rPr>
        <w:rFonts w:hint="default"/>
      </w:rPr>
    </w:lvl>
    <w:lvl w:ilvl="5" w:tplc="5CEC3B28">
      <w:numFmt w:val="bullet"/>
      <w:lvlText w:val="•"/>
      <w:lvlJc w:val="left"/>
      <w:pPr>
        <w:ind w:left="5940" w:hanging="237"/>
      </w:pPr>
      <w:rPr>
        <w:rFonts w:hint="default"/>
      </w:rPr>
    </w:lvl>
    <w:lvl w:ilvl="6" w:tplc="C22C9074">
      <w:numFmt w:val="bullet"/>
      <w:lvlText w:val="•"/>
      <w:lvlJc w:val="left"/>
      <w:pPr>
        <w:ind w:left="6916" w:hanging="237"/>
      </w:pPr>
      <w:rPr>
        <w:rFonts w:hint="default"/>
      </w:rPr>
    </w:lvl>
    <w:lvl w:ilvl="7" w:tplc="43DA7DE8">
      <w:numFmt w:val="bullet"/>
      <w:lvlText w:val="•"/>
      <w:lvlJc w:val="left"/>
      <w:pPr>
        <w:ind w:left="7892" w:hanging="237"/>
      </w:pPr>
      <w:rPr>
        <w:rFonts w:hint="default"/>
      </w:rPr>
    </w:lvl>
    <w:lvl w:ilvl="8" w:tplc="A87C41A0">
      <w:numFmt w:val="bullet"/>
      <w:lvlText w:val="•"/>
      <w:lvlJc w:val="left"/>
      <w:pPr>
        <w:ind w:left="8868" w:hanging="237"/>
      </w:pPr>
      <w:rPr>
        <w:rFonts w:hint="default"/>
      </w:rPr>
    </w:lvl>
  </w:abstractNum>
  <w:abstractNum w:abstractNumId="4" w15:restartNumberingAfterBreak="0">
    <w:nsid w:val="43AE299C"/>
    <w:multiLevelType w:val="hybridMultilevel"/>
    <w:tmpl w:val="15604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7183"/>
    <w:multiLevelType w:val="hybridMultilevel"/>
    <w:tmpl w:val="0F743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38A9"/>
    <w:multiLevelType w:val="hybridMultilevel"/>
    <w:tmpl w:val="EF36769C"/>
    <w:lvl w:ilvl="0" w:tplc="B58E99E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0225"/>
    <w:multiLevelType w:val="hybridMultilevel"/>
    <w:tmpl w:val="1244FAF4"/>
    <w:lvl w:ilvl="0" w:tplc="B58E99E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5"/>
    <w:rsid w:val="00052619"/>
    <w:rsid w:val="005024E5"/>
    <w:rsid w:val="00514B9C"/>
    <w:rsid w:val="007C617B"/>
    <w:rsid w:val="009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6AB7"/>
  <w15:chartTrackingRefBased/>
  <w15:docId w15:val="{583F3C52-71F2-416A-BCE9-7D3FF752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024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4E5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052619"/>
    <w:pPr>
      <w:widowControl w:val="0"/>
      <w:autoSpaceDE w:val="0"/>
      <w:autoSpaceDN w:val="0"/>
      <w:spacing w:after="0" w:line="240" w:lineRule="auto"/>
      <w:ind w:left="1056" w:hanging="23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Price - Sofronidis</dc:creator>
  <cp:keywords/>
  <dc:description/>
  <cp:lastModifiedBy>Deon Price - Sofronidis</cp:lastModifiedBy>
  <cp:revision>2</cp:revision>
  <dcterms:created xsi:type="dcterms:W3CDTF">2021-03-10T05:17:00Z</dcterms:created>
  <dcterms:modified xsi:type="dcterms:W3CDTF">2021-03-10T05:17:00Z</dcterms:modified>
</cp:coreProperties>
</file>